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80" w:rsidP="00B33069">
      <w:pPr>
        <w:pStyle w:val="Title"/>
        <w:ind w:left="-709" w:right="143" w:firstLine="567"/>
        <w:jc w:val="right"/>
        <w:rPr>
          <w:rFonts w:ascii="Times New Roman" w:hAnsi="Times New Roman"/>
          <w:b w:val="0"/>
          <w:bCs/>
          <w:sz w:val="26"/>
          <w:szCs w:val="26"/>
        </w:rPr>
      </w:pPr>
      <w:r w:rsidRPr="00322365">
        <w:rPr>
          <w:rFonts w:ascii="Times New Roman" w:hAnsi="Times New Roman"/>
          <w:b w:val="0"/>
          <w:bCs/>
          <w:sz w:val="26"/>
          <w:szCs w:val="26"/>
        </w:rPr>
        <w:t>2-</w:t>
      </w:r>
      <w:r w:rsidR="00AF4321">
        <w:rPr>
          <w:rFonts w:ascii="Times New Roman" w:hAnsi="Times New Roman"/>
          <w:b w:val="0"/>
          <w:bCs/>
          <w:sz w:val="26"/>
          <w:szCs w:val="26"/>
        </w:rPr>
        <w:t>1756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-21</w:t>
      </w:r>
      <w:r>
        <w:rPr>
          <w:rFonts w:ascii="Times New Roman" w:hAnsi="Times New Roman"/>
          <w:b w:val="0"/>
          <w:bCs/>
          <w:sz w:val="26"/>
          <w:szCs w:val="26"/>
        </w:rPr>
        <w:t>1</w:t>
      </w:r>
      <w:r w:rsidR="00285445">
        <w:rPr>
          <w:rFonts w:ascii="Times New Roman" w:hAnsi="Times New Roman"/>
          <w:b w:val="0"/>
          <w:bCs/>
          <w:sz w:val="26"/>
          <w:szCs w:val="26"/>
        </w:rPr>
        <w:t>0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-202</w:t>
      </w:r>
      <w:r w:rsidR="00563346">
        <w:rPr>
          <w:rFonts w:ascii="Times New Roman" w:hAnsi="Times New Roman"/>
          <w:b w:val="0"/>
          <w:bCs/>
          <w:sz w:val="26"/>
          <w:szCs w:val="26"/>
        </w:rPr>
        <w:t>5</w:t>
      </w:r>
    </w:p>
    <w:p w:rsidR="00322365" w:rsidRPr="00322365" w:rsidP="00B33069">
      <w:pPr>
        <w:pStyle w:val="Title"/>
        <w:ind w:left="-709" w:right="143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86MS00</w:t>
      </w:r>
      <w:r w:rsidR="007C6980">
        <w:rPr>
          <w:rFonts w:ascii="Times New Roman" w:hAnsi="Times New Roman"/>
          <w:b w:val="0"/>
          <w:bCs/>
          <w:sz w:val="26"/>
          <w:szCs w:val="26"/>
        </w:rPr>
        <w:t>50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-01-202</w:t>
      </w:r>
      <w:r w:rsidR="007C6980">
        <w:rPr>
          <w:rFonts w:ascii="Times New Roman" w:hAnsi="Times New Roman"/>
          <w:b w:val="0"/>
          <w:bCs/>
          <w:sz w:val="26"/>
          <w:szCs w:val="26"/>
        </w:rPr>
        <w:t>4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-00</w:t>
      </w:r>
      <w:r w:rsidR="00AF4321">
        <w:rPr>
          <w:rFonts w:ascii="Times New Roman" w:hAnsi="Times New Roman"/>
          <w:b w:val="0"/>
          <w:bCs/>
          <w:sz w:val="26"/>
          <w:szCs w:val="26"/>
        </w:rPr>
        <w:t>2915-61</w:t>
      </w:r>
    </w:p>
    <w:p w:rsidR="004B5829" w:rsidRPr="00322365" w:rsidP="00B33069">
      <w:pPr>
        <w:pStyle w:val="Title"/>
        <w:ind w:left="-709" w:right="143" w:firstLine="567"/>
        <w:rPr>
          <w:rFonts w:ascii="Times New Roman" w:hAnsi="Times New Roman"/>
          <w:sz w:val="26"/>
          <w:szCs w:val="26"/>
        </w:rPr>
      </w:pPr>
      <w:r w:rsidRPr="00322365">
        <w:rPr>
          <w:rFonts w:ascii="Times New Roman" w:hAnsi="Times New Roman"/>
          <w:sz w:val="26"/>
          <w:szCs w:val="26"/>
        </w:rPr>
        <w:t>РЕШЕНИЕ</w:t>
      </w:r>
    </w:p>
    <w:p w:rsidR="004B5829" w:rsidP="00B33069">
      <w:pPr>
        <w:pStyle w:val="Subtitle"/>
        <w:ind w:left="-709" w:right="143" w:firstLine="567"/>
        <w:rPr>
          <w:sz w:val="26"/>
          <w:szCs w:val="26"/>
        </w:rPr>
      </w:pPr>
      <w:r w:rsidRPr="00322365">
        <w:rPr>
          <w:sz w:val="26"/>
          <w:szCs w:val="26"/>
        </w:rPr>
        <w:t>Именем Российской Федерации</w:t>
      </w:r>
    </w:p>
    <w:p w:rsidR="00322365" w:rsidRPr="00322365" w:rsidP="00B33069">
      <w:pPr>
        <w:pStyle w:val="Subtitle"/>
        <w:ind w:left="-709" w:right="143" w:firstLine="567"/>
        <w:rPr>
          <w:sz w:val="26"/>
          <w:szCs w:val="26"/>
        </w:rPr>
      </w:pPr>
    </w:p>
    <w:p w:rsidR="004B5829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05 июня </w:t>
      </w:r>
      <w:r w:rsidR="00563346">
        <w:rPr>
          <w:sz w:val="26"/>
          <w:szCs w:val="26"/>
        </w:rPr>
        <w:t xml:space="preserve">2025 </w:t>
      </w:r>
      <w:r w:rsidRPr="00322365">
        <w:rPr>
          <w:sz w:val="26"/>
          <w:szCs w:val="26"/>
        </w:rPr>
        <w:t>года</w:t>
      </w:r>
      <w:r w:rsidRPr="00322365" w:rsidR="00162918">
        <w:rPr>
          <w:sz w:val="26"/>
          <w:szCs w:val="26"/>
        </w:rPr>
        <w:t xml:space="preserve">        </w:t>
      </w:r>
      <w:r w:rsidRPr="00322365" w:rsidR="001E35D0">
        <w:rPr>
          <w:sz w:val="26"/>
          <w:szCs w:val="26"/>
        </w:rPr>
        <w:t xml:space="preserve">       </w:t>
      </w:r>
      <w:r w:rsidRPr="00322365" w:rsidR="00827EF3">
        <w:rPr>
          <w:sz w:val="26"/>
          <w:szCs w:val="26"/>
        </w:rPr>
        <w:t xml:space="preserve"> </w:t>
      </w:r>
      <w:r w:rsidRPr="00322365" w:rsidR="001C0814">
        <w:rPr>
          <w:sz w:val="26"/>
          <w:szCs w:val="26"/>
        </w:rPr>
        <w:t xml:space="preserve">    </w:t>
      </w:r>
      <w:r w:rsidRPr="00322365" w:rsidR="004573E4">
        <w:rPr>
          <w:sz w:val="26"/>
          <w:szCs w:val="26"/>
        </w:rPr>
        <w:t xml:space="preserve">  </w:t>
      </w:r>
      <w:r w:rsidRPr="00322365" w:rsidR="001C0814">
        <w:rPr>
          <w:sz w:val="26"/>
          <w:szCs w:val="26"/>
        </w:rPr>
        <w:t xml:space="preserve"> </w:t>
      </w:r>
      <w:r w:rsidRPr="00322365" w:rsidR="00162918">
        <w:rPr>
          <w:sz w:val="26"/>
          <w:szCs w:val="26"/>
        </w:rPr>
        <w:t xml:space="preserve">           </w:t>
      </w:r>
      <w:r w:rsidRPr="00322365" w:rsidR="001C0814">
        <w:rPr>
          <w:sz w:val="26"/>
          <w:szCs w:val="26"/>
        </w:rPr>
        <w:t xml:space="preserve"> </w:t>
      </w:r>
      <w:r w:rsidRPr="00322365" w:rsidR="00827EF3">
        <w:rPr>
          <w:sz w:val="26"/>
          <w:szCs w:val="26"/>
        </w:rPr>
        <w:t xml:space="preserve">           </w:t>
      </w:r>
      <w:r w:rsidR="00322365">
        <w:rPr>
          <w:sz w:val="26"/>
          <w:szCs w:val="26"/>
        </w:rPr>
        <w:t xml:space="preserve">                </w:t>
      </w:r>
      <w:r w:rsidR="00E2337C">
        <w:rPr>
          <w:sz w:val="26"/>
          <w:szCs w:val="26"/>
        </w:rPr>
        <w:t xml:space="preserve">   </w:t>
      </w:r>
      <w:r w:rsidR="00322365">
        <w:rPr>
          <w:sz w:val="26"/>
          <w:szCs w:val="26"/>
        </w:rPr>
        <w:t xml:space="preserve">  </w:t>
      </w:r>
      <w:r w:rsidR="00B33069">
        <w:rPr>
          <w:sz w:val="26"/>
          <w:szCs w:val="26"/>
        </w:rPr>
        <w:t xml:space="preserve">       </w:t>
      </w:r>
      <w:r w:rsidR="00285445">
        <w:rPr>
          <w:sz w:val="26"/>
          <w:szCs w:val="26"/>
        </w:rPr>
        <w:t xml:space="preserve">     </w:t>
      </w:r>
      <w:r w:rsidR="00B33069">
        <w:rPr>
          <w:sz w:val="26"/>
          <w:szCs w:val="26"/>
        </w:rPr>
        <w:t xml:space="preserve"> </w:t>
      </w:r>
      <w:r w:rsidR="00322365">
        <w:rPr>
          <w:sz w:val="26"/>
          <w:szCs w:val="26"/>
        </w:rPr>
        <w:t xml:space="preserve"> </w:t>
      </w:r>
      <w:r w:rsidRPr="00322365">
        <w:rPr>
          <w:sz w:val="26"/>
          <w:szCs w:val="26"/>
        </w:rPr>
        <w:t>город Нижневартовск</w:t>
      </w:r>
    </w:p>
    <w:p w:rsidR="004B5829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22365">
        <w:rPr>
          <w:sz w:val="26"/>
          <w:szCs w:val="26"/>
        </w:rPr>
        <w:t>ировой судья судебного участка №</w:t>
      </w:r>
      <w:r w:rsidRPr="00322365" w:rsidR="006D10E8">
        <w:rPr>
          <w:sz w:val="26"/>
          <w:szCs w:val="26"/>
        </w:rPr>
        <w:t xml:space="preserve"> </w:t>
      </w:r>
      <w:r w:rsidRPr="00322365">
        <w:rPr>
          <w:sz w:val="26"/>
          <w:szCs w:val="26"/>
        </w:rPr>
        <w:t>1</w:t>
      </w:r>
      <w:r w:rsidRPr="00322365" w:rsidR="006D10E8">
        <w:rPr>
          <w:sz w:val="26"/>
          <w:szCs w:val="26"/>
        </w:rPr>
        <w:t>0</w:t>
      </w:r>
      <w:r w:rsidRPr="00322365">
        <w:rPr>
          <w:sz w:val="26"/>
          <w:szCs w:val="26"/>
        </w:rPr>
        <w:t xml:space="preserve"> Нижневартовского</w:t>
      </w:r>
      <w:r w:rsidRPr="00322365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322365" w:rsidR="006D10E8">
        <w:rPr>
          <w:sz w:val="26"/>
          <w:szCs w:val="26"/>
        </w:rPr>
        <w:t xml:space="preserve"> Полякова О.С.</w:t>
      </w:r>
      <w:r w:rsidRPr="00322365">
        <w:rPr>
          <w:sz w:val="26"/>
          <w:szCs w:val="26"/>
        </w:rPr>
        <w:t>,</w:t>
      </w:r>
      <w:r w:rsidR="00563346">
        <w:rPr>
          <w:sz w:val="26"/>
          <w:szCs w:val="26"/>
        </w:rPr>
        <w:t xml:space="preserve">  </w:t>
      </w:r>
    </w:p>
    <w:p w:rsidR="004B5829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sz w:val="26"/>
          <w:szCs w:val="26"/>
        </w:rPr>
        <w:t>при секретаре</w:t>
      </w:r>
      <w:r w:rsidRPr="00322365" w:rsidR="002C08E9">
        <w:rPr>
          <w:sz w:val="26"/>
          <w:szCs w:val="26"/>
        </w:rPr>
        <w:t xml:space="preserve"> </w:t>
      </w:r>
      <w:r w:rsidR="00563346">
        <w:rPr>
          <w:sz w:val="26"/>
          <w:szCs w:val="26"/>
        </w:rPr>
        <w:t>Каревой В.И</w:t>
      </w:r>
      <w:r w:rsidR="00D15AFB">
        <w:rPr>
          <w:sz w:val="26"/>
          <w:szCs w:val="26"/>
        </w:rPr>
        <w:t>.</w:t>
      </w:r>
      <w:r w:rsidRPr="00322365">
        <w:rPr>
          <w:sz w:val="26"/>
          <w:szCs w:val="26"/>
        </w:rPr>
        <w:t>,</w:t>
      </w:r>
    </w:p>
    <w:p w:rsidR="00CA35FB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 w:rsidRPr="00322365">
        <w:rPr>
          <w:sz w:val="26"/>
          <w:szCs w:val="26"/>
        </w:rPr>
        <w:t>представителя истца</w:t>
      </w:r>
      <w:r>
        <w:rPr>
          <w:sz w:val="26"/>
          <w:szCs w:val="26"/>
        </w:rPr>
        <w:t xml:space="preserve"> Евдокимовой Т.В. по доверенности </w:t>
      </w:r>
      <w:r>
        <w:rPr>
          <w:sz w:val="26"/>
          <w:szCs w:val="26"/>
        </w:rPr>
        <w:t>…….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от 11.04.2025 года,</w:t>
      </w:r>
    </w:p>
    <w:p w:rsidR="007C6980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</w:t>
      </w:r>
      <w:r w:rsidR="00AF4321">
        <w:rPr>
          <w:sz w:val="26"/>
          <w:szCs w:val="26"/>
        </w:rPr>
        <w:t>Маркова Д.А.</w:t>
      </w:r>
      <w:r>
        <w:rPr>
          <w:sz w:val="26"/>
          <w:szCs w:val="26"/>
        </w:rPr>
        <w:t>,</w:t>
      </w:r>
    </w:p>
    <w:p w:rsidR="00285445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отсутствие истца Петрова С.М.  (извещен надлежащим образом)</w:t>
      </w:r>
    </w:p>
    <w:p w:rsidR="00E2337C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="00AF4321">
        <w:rPr>
          <w:sz w:val="26"/>
          <w:szCs w:val="26"/>
        </w:rPr>
        <w:t xml:space="preserve">Петрова Сергея Михайловича к Маркову Денису Алексеевичу </w:t>
      </w:r>
      <w:r w:rsidR="00285445">
        <w:rPr>
          <w:sz w:val="26"/>
          <w:szCs w:val="26"/>
        </w:rPr>
        <w:t xml:space="preserve">о </w:t>
      </w:r>
      <w:r w:rsidRPr="00322365" w:rsidR="00CA35FB">
        <w:rPr>
          <w:sz w:val="26"/>
          <w:szCs w:val="26"/>
        </w:rPr>
        <w:t xml:space="preserve">взыскании </w:t>
      </w:r>
      <w:r w:rsidR="00AF4321">
        <w:rPr>
          <w:sz w:val="26"/>
          <w:szCs w:val="26"/>
        </w:rPr>
        <w:t>ущерба, причиненного в результате дорожно-транспортного происшествия, произошедшего 14.01.2025 года</w:t>
      </w:r>
      <w:r>
        <w:rPr>
          <w:sz w:val="26"/>
          <w:szCs w:val="26"/>
        </w:rPr>
        <w:t xml:space="preserve"> в размере </w:t>
      </w:r>
      <w:r w:rsidR="00AF4321">
        <w:rPr>
          <w:sz w:val="26"/>
          <w:szCs w:val="26"/>
        </w:rPr>
        <w:t xml:space="preserve">28000 </w:t>
      </w:r>
      <w:r>
        <w:rPr>
          <w:sz w:val="26"/>
          <w:szCs w:val="26"/>
        </w:rPr>
        <w:t>рубл</w:t>
      </w:r>
      <w:r w:rsidR="00AF4321">
        <w:rPr>
          <w:sz w:val="26"/>
          <w:szCs w:val="26"/>
        </w:rPr>
        <w:t>ей 00</w:t>
      </w:r>
      <w:r>
        <w:rPr>
          <w:sz w:val="26"/>
          <w:szCs w:val="26"/>
        </w:rPr>
        <w:t xml:space="preserve"> копеек, </w:t>
      </w:r>
      <w:r w:rsidR="00AF4321">
        <w:rPr>
          <w:sz w:val="26"/>
          <w:szCs w:val="26"/>
        </w:rPr>
        <w:t xml:space="preserve">расходов по оформлению дорожно-транспортного происшествия в размере 3000 рублей, расходов по оплате юридических услуг в размере 25000 рублей, </w:t>
      </w:r>
      <w:r>
        <w:rPr>
          <w:sz w:val="26"/>
          <w:szCs w:val="26"/>
        </w:rPr>
        <w:t>расходов по оплате государ</w:t>
      </w:r>
      <w:r>
        <w:rPr>
          <w:sz w:val="26"/>
          <w:szCs w:val="26"/>
        </w:rPr>
        <w:t xml:space="preserve">ственной пошлины в размере </w:t>
      </w:r>
      <w:r w:rsidR="00FD28DD">
        <w:rPr>
          <w:sz w:val="26"/>
          <w:szCs w:val="26"/>
        </w:rPr>
        <w:t>4</w:t>
      </w:r>
      <w:r w:rsidR="00563346">
        <w:rPr>
          <w:sz w:val="26"/>
          <w:szCs w:val="26"/>
        </w:rPr>
        <w:t>0</w:t>
      </w:r>
      <w:r w:rsidR="007C6980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</w:t>
      </w:r>
      <w:r w:rsidR="007C6980">
        <w:rPr>
          <w:sz w:val="26"/>
          <w:szCs w:val="26"/>
        </w:rPr>
        <w:t>00</w:t>
      </w:r>
      <w:r>
        <w:rPr>
          <w:sz w:val="26"/>
          <w:szCs w:val="26"/>
        </w:rPr>
        <w:t xml:space="preserve"> копеек,</w:t>
      </w:r>
    </w:p>
    <w:p w:rsidR="00223F75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22365" w:rsidR="00563E3C">
        <w:rPr>
          <w:sz w:val="26"/>
          <w:szCs w:val="26"/>
        </w:rPr>
        <w:t xml:space="preserve">руководствуясь </w:t>
      </w:r>
      <w:r w:rsidRPr="00322365" w:rsidR="004E200B">
        <w:rPr>
          <w:sz w:val="26"/>
          <w:szCs w:val="26"/>
        </w:rPr>
        <w:t>ст.ст. 194-199 ГПК РФ, мировой судья</w:t>
      </w:r>
      <w:r w:rsidRPr="00322365" w:rsidR="00FE34CD">
        <w:rPr>
          <w:sz w:val="26"/>
          <w:szCs w:val="26"/>
        </w:rPr>
        <w:t>,</w:t>
      </w:r>
    </w:p>
    <w:p w:rsidR="00563E3C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</w:p>
    <w:p w:rsidR="002C5F72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РЕШИЛ:</w:t>
      </w:r>
    </w:p>
    <w:p w:rsidR="00322365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</w:p>
    <w:p w:rsidR="00F86ABF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Исковые требования </w:t>
      </w:r>
      <w:r w:rsidR="00AF4321">
        <w:rPr>
          <w:sz w:val="26"/>
          <w:szCs w:val="26"/>
        </w:rPr>
        <w:t xml:space="preserve">Петрова Сергея Михайловича к Маркову Денису Алексеевичу о </w:t>
      </w:r>
      <w:r w:rsidRPr="00322365" w:rsidR="00AF4321">
        <w:rPr>
          <w:sz w:val="26"/>
          <w:szCs w:val="26"/>
        </w:rPr>
        <w:t xml:space="preserve">взыскании </w:t>
      </w:r>
      <w:r w:rsidR="00AF4321">
        <w:rPr>
          <w:sz w:val="26"/>
          <w:szCs w:val="26"/>
        </w:rPr>
        <w:t xml:space="preserve">ущерба, причиненного в результате дорожно-транспортного происшествия </w:t>
      </w:r>
      <w:r w:rsidRPr="00322365">
        <w:rPr>
          <w:color w:val="000000"/>
          <w:sz w:val="26"/>
          <w:szCs w:val="26"/>
        </w:rPr>
        <w:t>– удовлетворить.</w:t>
      </w:r>
    </w:p>
    <w:p w:rsidR="00AF4321" w:rsidP="00AF4321">
      <w:pPr>
        <w:ind w:left="-709" w:right="143" w:firstLine="567"/>
        <w:jc w:val="both"/>
        <w:rPr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Взыскать с </w:t>
      </w:r>
      <w:r>
        <w:rPr>
          <w:color w:val="000000"/>
          <w:sz w:val="26"/>
          <w:szCs w:val="26"/>
        </w:rPr>
        <w:t xml:space="preserve">Маркова Дениса Алексеевича </w:t>
      </w:r>
      <w:r w:rsidR="004D6103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…..</w:t>
      </w:r>
      <w:r w:rsidR="00285445">
        <w:rPr>
          <w:color w:val="000000"/>
          <w:sz w:val="26"/>
          <w:szCs w:val="26"/>
        </w:rPr>
        <w:t xml:space="preserve"> </w:t>
      </w:r>
      <w:r w:rsidR="004D6103">
        <w:rPr>
          <w:color w:val="000000"/>
          <w:sz w:val="26"/>
          <w:szCs w:val="26"/>
        </w:rPr>
        <w:t>года рождения,</w:t>
      </w:r>
      <w:r w:rsidR="007C6980">
        <w:rPr>
          <w:color w:val="000000"/>
          <w:sz w:val="26"/>
          <w:szCs w:val="26"/>
        </w:rPr>
        <w:t xml:space="preserve"> </w:t>
      </w:r>
      <w:r w:rsidR="00FD28DD">
        <w:rPr>
          <w:color w:val="000000"/>
          <w:sz w:val="26"/>
          <w:szCs w:val="26"/>
        </w:rPr>
        <w:t xml:space="preserve"> паспорт</w:t>
      </w:r>
      <w:r>
        <w:rPr>
          <w:color w:val="000000"/>
          <w:sz w:val="26"/>
          <w:szCs w:val="26"/>
        </w:rPr>
        <w:t xml:space="preserve"> …..</w:t>
      </w:r>
      <w:r w:rsidR="004D6103">
        <w:rPr>
          <w:color w:val="000000"/>
          <w:sz w:val="26"/>
          <w:szCs w:val="26"/>
        </w:rPr>
        <w:t xml:space="preserve">) </w:t>
      </w:r>
      <w:r w:rsidRPr="00322365">
        <w:rPr>
          <w:color w:val="000000"/>
          <w:sz w:val="26"/>
          <w:szCs w:val="26"/>
        </w:rPr>
        <w:t>в пользу</w:t>
      </w:r>
      <w:r>
        <w:rPr>
          <w:color w:val="000000"/>
          <w:sz w:val="26"/>
          <w:szCs w:val="26"/>
        </w:rPr>
        <w:t xml:space="preserve"> Петрова Сергея Михайловича </w:t>
      </w:r>
      <w:r w:rsidR="00E2337C">
        <w:rPr>
          <w:color w:val="000000"/>
          <w:sz w:val="26"/>
          <w:szCs w:val="26"/>
        </w:rPr>
        <w:t xml:space="preserve"> </w:t>
      </w:r>
      <w:r w:rsidR="004D6103">
        <w:rPr>
          <w:sz w:val="26"/>
          <w:szCs w:val="26"/>
        </w:rPr>
        <w:t>(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года рождения паспорт ……</w:t>
      </w:r>
      <w:r>
        <w:rPr>
          <w:sz w:val="26"/>
          <w:szCs w:val="26"/>
        </w:rPr>
        <w:t>)</w:t>
      </w:r>
      <w:r w:rsidR="004D61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счет возмещения ущерба, причиненного дорожно-транспортным происшествием </w:t>
      </w:r>
      <w:r w:rsidR="00E2337C">
        <w:rPr>
          <w:sz w:val="26"/>
          <w:szCs w:val="26"/>
        </w:rPr>
        <w:t xml:space="preserve"> </w:t>
      </w:r>
      <w:r>
        <w:rPr>
          <w:sz w:val="26"/>
          <w:szCs w:val="26"/>
        </w:rPr>
        <w:t>28000 рублей 00 копеек, расходы по оформлению дорожно-транспортного происшествия в размере 3000 рублей, расходы по оплате юридических услуг в размере 25000 рублей, расходы по оплат</w:t>
      </w:r>
      <w:r>
        <w:rPr>
          <w:sz w:val="26"/>
          <w:szCs w:val="26"/>
        </w:rPr>
        <w:t>е государственной пошлины в размере 4000 рублей 00 копеек, всего взыскать 60 000 (шестьдесят тысяч) рублей 00 копеек.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в т</w:t>
      </w:r>
      <w:r w:rsidRPr="00322365">
        <w:rPr>
          <w:color w:val="000000"/>
          <w:sz w:val="26"/>
          <w:szCs w:val="26"/>
        </w:rPr>
        <w:t>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</w:t>
      </w:r>
      <w:r w:rsidRPr="00322365">
        <w:rPr>
          <w:color w:val="000000"/>
          <w:sz w:val="26"/>
          <w:szCs w:val="26"/>
        </w:rPr>
        <w:t>еле, их представители не присутствовали в судебном заседании.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Мотивированное решение суда составляется в течение </w:t>
      </w:r>
      <w:r w:rsidR="00FD28DD">
        <w:rPr>
          <w:color w:val="000000"/>
          <w:sz w:val="26"/>
          <w:szCs w:val="26"/>
        </w:rPr>
        <w:t xml:space="preserve">десяти </w:t>
      </w:r>
      <w:r w:rsidRPr="00322365">
        <w:rPr>
          <w:color w:val="000000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2C08E9" w:rsidRPr="00322365" w:rsidP="00B33069">
      <w:pPr>
        <w:pStyle w:val="BodyText"/>
        <w:tabs>
          <w:tab w:val="left" w:pos="240"/>
        </w:tabs>
        <w:ind w:left="-709" w:right="143" w:firstLine="567"/>
        <w:rPr>
          <w:sz w:val="26"/>
          <w:szCs w:val="26"/>
        </w:rPr>
      </w:pPr>
      <w:r w:rsidRPr="00322365">
        <w:rPr>
          <w:sz w:val="26"/>
          <w:szCs w:val="26"/>
        </w:rPr>
        <w:t xml:space="preserve"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Ханты-Мансийского автономного округа-Югры, через мирового судью судебного участка № </w:t>
      </w:r>
      <w:r w:rsidR="007C6980">
        <w:rPr>
          <w:sz w:val="26"/>
          <w:szCs w:val="26"/>
        </w:rPr>
        <w:t>1</w:t>
      </w:r>
      <w:r w:rsidR="00285445">
        <w:rPr>
          <w:sz w:val="26"/>
          <w:szCs w:val="26"/>
        </w:rPr>
        <w:t>0</w:t>
      </w:r>
      <w:r w:rsidRPr="00322365">
        <w:rPr>
          <w:sz w:val="26"/>
          <w:szCs w:val="26"/>
        </w:rPr>
        <w:t>.</w:t>
      </w:r>
    </w:p>
    <w:p w:rsidR="00C20802" w:rsidRPr="00322365" w:rsidP="00B33069">
      <w:pPr>
        <w:pStyle w:val="BodyText"/>
        <w:ind w:left="-709" w:right="143" w:firstLine="567"/>
        <w:rPr>
          <w:sz w:val="26"/>
          <w:szCs w:val="26"/>
        </w:rPr>
      </w:pPr>
    </w:p>
    <w:p w:rsidR="00FD28DD" w:rsidP="00B33069">
      <w:pPr>
        <w:pStyle w:val="BodyText"/>
        <w:ind w:left="-709" w:right="143" w:firstLine="567"/>
        <w:rPr>
          <w:sz w:val="26"/>
          <w:szCs w:val="26"/>
        </w:rPr>
      </w:pPr>
    </w:p>
    <w:p w:rsidR="00DB1E12" w:rsidP="00B33069">
      <w:pPr>
        <w:pStyle w:val="BodyText"/>
        <w:ind w:left="-709" w:right="143" w:firstLine="567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2C5F72" w:rsidRPr="00322365" w:rsidP="00B33069">
      <w:pPr>
        <w:pStyle w:val="BodyText"/>
        <w:ind w:left="-709" w:right="143"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 w:rsidR="00B33069">
        <w:rPr>
          <w:sz w:val="26"/>
          <w:szCs w:val="26"/>
        </w:rPr>
        <w:t xml:space="preserve">    </w:t>
      </w:r>
      <w:r w:rsidRPr="00322365" w:rsidR="005D5EC7">
        <w:rPr>
          <w:sz w:val="26"/>
          <w:szCs w:val="26"/>
        </w:rPr>
        <w:t xml:space="preserve">                      </w:t>
      </w:r>
      <w:r w:rsidRPr="00322365" w:rsidR="00AF38B1">
        <w:rPr>
          <w:sz w:val="26"/>
          <w:szCs w:val="26"/>
        </w:rPr>
        <w:tab/>
      </w:r>
      <w:r w:rsidRPr="00322365" w:rsidR="003612FE">
        <w:rPr>
          <w:sz w:val="26"/>
          <w:szCs w:val="26"/>
        </w:rPr>
        <w:t xml:space="preserve"> </w:t>
      </w:r>
      <w:r w:rsidRPr="00322365" w:rsidR="00AF38B1">
        <w:rPr>
          <w:sz w:val="26"/>
          <w:szCs w:val="26"/>
        </w:rPr>
        <w:tab/>
      </w:r>
      <w:r w:rsidRPr="00322365" w:rsidR="00162918">
        <w:rPr>
          <w:sz w:val="26"/>
          <w:szCs w:val="26"/>
        </w:rPr>
        <w:t xml:space="preserve">             </w:t>
      </w:r>
      <w:r w:rsidR="00322365">
        <w:rPr>
          <w:sz w:val="26"/>
          <w:szCs w:val="26"/>
        </w:rPr>
        <w:t xml:space="preserve">       </w:t>
      </w:r>
      <w:r w:rsidRPr="00322365" w:rsidR="00162918">
        <w:rPr>
          <w:sz w:val="26"/>
          <w:szCs w:val="26"/>
        </w:rPr>
        <w:t xml:space="preserve">    </w:t>
      </w:r>
      <w:r w:rsidR="007C6980">
        <w:rPr>
          <w:sz w:val="26"/>
          <w:szCs w:val="26"/>
        </w:rPr>
        <w:t xml:space="preserve">            </w:t>
      </w:r>
      <w:r w:rsidRPr="00322365" w:rsidR="005D5EC7">
        <w:rPr>
          <w:sz w:val="26"/>
          <w:szCs w:val="26"/>
        </w:rPr>
        <w:t xml:space="preserve"> </w:t>
      </w:r>
      <w:r w:rsidR="00FD28DD">
        <w:rPr>
          <w:sz w:val="26"/>
          <w:szCs w:val="26"/>
        </w:rPr>
        <w:t xml:space="preserve">         </w:t>
      </w:r>
      <w:r w:rsidRPr="00322365" w:rsidR="00FE34CD">
        <w:rPr>
          <w:sz w:val="26"/>
          <w:szCs w:val="26"/>
        </w:rPr>
        <w:t>О.С. Полякова</w:t>
      </w:r>
    </w:p>
    <w:sectPr w:rsidSect="00437C9D">
      <w:type w:val="continuous"/>
      <w:pgSz w:w="11909" w:h="16834"/>
      <w:pgMar w:top="567" w:right="567" w:bottom="4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29"/>
    <w:rsid w:val="00003176"/>
    <w:rsid w:val="000405AD"/>
    <w:rsid w:val="0006005B"/>
    <w:rsid w:val="00061E8A"/>
    <w:rsid w:val="000D290C"/>
    <w:rsid w:val="000F627B"/>
    <w:rsid w:val="00110CCC"/>
    <w:rsid w:val="00125D53"/>
    <w:rsid w:val="00153FDF"/>
    <w:rsid w:val="00162918"/>
    <w:rsid w:val="00171881"/>
    <w:rsid w:val="001812D7"/>
    <w:rsid w:val="0019697A"/>
    <w:rsid w:val="001C0814"/>
    <w:rsid w:val="001E35D0"/>
    <w:rsid w:val="001E6039"/>
    <w:rsid w:val="001F27DD"/>
    <w:rsid w:val="002005FA"/>
    <w:rsid w:val="00223A17"/>
    <w:rsid w:val="00223F75"/>
    <w:rsid w:val="00237B14"/>
    <w:rsid w:val="00237D82"/>
    <w:rsid w:val="002433B0"/>
    <w:rsid w:val="00260096"/>
    <w:rsid w:val="00274776"/>
    <w:rsid w:val="00285445"/>
    <w:rsid w:val="002B466D"/>
    <w:rsid w:val="002C08E9"/>
    <w:rsid w:val="002C5F72"/>
    <w:rsid w:val="00303745"/>
    <w:rsid w:val="00322365"/>
    <w:rsid w:val="00344EA2"/>
    <w:rsid w:val="0034765D"/>
    <w:rsid w:val="003612FE"/>
    <w:rsid w:val="003859B9"/>
    <w:rsid w:val="00390679"/>
    <w:rsid w:val="003A14D2"/>
    <w:rsid w:val="003F7428"/>
    <w:rsid w:val="00417DCF"/>
    <w:rsid w:val="004232D8"/>
    <w:rsid w:val="00432AF3"/>
    <w:rsid w:val="00437C9D"/>
    <w:rsid w:val="004573E4"/>
    <w:rsid w:val="00496546"/>
    <w:rsid w:val="004B162B"/>
    <w:rsid w:val="004B5829"/>
    <w:rsid w:val="004C4FBF"/>
    <w:rsid w:val="004D6103"/>
    <w:rsid w:val="004E0E27"/>
    <w:rsid w:val="004E200B"/>
    <w:rsid w:val="004F6B9A"/>
    <w:rsid w:val="00521A60"/>
    <w:rsid w:val="0053151D"/>
    <w:rsid w:val="00535F1D"/>
    <w:rsid w:val="00545585"/>
    <w:rsid w:val="005625A8"/>
    <w:rsid w:val="00563346"/>
    <w:rsid w:val="00563E3C"/>
    <w:rsid w:val="005C6FE3"/>
    <w:rsid w:val="005D5EC7"/>
    <w:rsid w:val="005E217E"/>
    <w:rsid w:val="00677997"/>
    <w:rsid w:val="00685662"/>
    <w:rsid w:val="006C6B5A"/>
    <w:rsid w:val="006D10E8"/>
    <w:rsid w:val="007123AD"/>
    <w:rsid w:val="00730313"/>
    <w:rsid w:val="0075248F"/>
    <w:rsid w:val="00786F4A"/>
    <w:rsid w:val="007C6980"/>
    <w:rsid w:val="007E7837"/>
    <w:rsid w:val="008022BF"/>
    <w:rsid w:val="008052D0"/>
    <w:rsid w:val="00807D41"/>
    <w:rsid w:val="00814BDF"/>
    <w:rsid w:val="00817488"/>
    <w:rsid w:val="00826B1C"/>
    <w:rsid w:val="00827EF3"/>
    <w:rsid w:val="008564BD"/>
    <w:rsid w:val="00867D99"/>
    <w:rsid w:val="00890ECB"/>
    <w:rsid w:val="008C5F61"/>
    <w:rsid w:val="008C67CD"/>
    <w:rsid w:val="00902C7C"/>
    <w:rsid w:val="00916555"/>
    <w:rsid w:val="00916CD0"/>
    <w:rsid w:val="00944BF7"/>
    <w:rsid w:val="0095358B"/>
    <w:rsid w:val="009B4AE9"/>
    <w:rsid w:val="009E1AD3"/>
    <w:rsid w:val="009F1AF3"/>
    <w:rsid w:val="00A31770"/>
    <w:rsid w:val="00A719CF"/>
    <w:rsid w:val="00A869B6"/>
    <w:rsid w:val="00A871DA"/>
    <w:rsid w:val="00A87525"/>
    <w:rsid w:val="00A93E8B"/>
    <w:rsid w:val="00AC6DAD"/>
    <w:rsid w:val="00AE2CB5"/>
    <w:rsid w:val="00AE4255"/>
    <w:rsid w:val="00AF38B1"/>
    <w:rsid w:val="00AF4321"/>
    <w:rsid w:val="00B20CE9"/>
    <w:rsid w:val="00B33069"/>
    <w:rsid w:val="00B37CA0"/>
    <w:rsid w:val="00B44EBC"/>
    <w:rsid w:val="00B50CEA"/>
    <w:rsid w:val="00B57985"/>
    <w:rsid w:val="00B73517"/>
    <w:rsid w:val="00B81BD5"/>
    <w:rsid w:val="00BA15D5"/>
    <w:rsid w:val="00BD5C29"/>
    <w:rsid w:val="00C20802"/>
    <w:rsid w:val="00C70754"/>
    <w:rsid w:val="00C8691F"/>
    <w:rsid w:val="00CA35FB"/>
    <w:rsid w:val="00CA5179"/>
    <w:rsid w:val="00CC54A9"/>
    <w:rsid w:val="00CC7DE1"/>
    <w:rsid w:val="00D15AFB"/>
    <w:rsid w:val="00D61B2D"/>
    <w:rsid w:val="00D75AF2"/>
    <w:rsid w:val="00D816F1"/>
    <w:rsid w:val="00D836D6"/>
    <w:rsid w:val="00D913A4"/>
    <w:rsid w:val="00DA4911"/>
    <w:rsid w:val="00DB1E12"/>
    <w:rsid w:val="00DB5452"/>
    <w:rsid w:val="00DC686D"/>
    <w:rsid w:val="00DF6C04"/>
    <w:rsid w:val="00DF6E35"/>
    <w:rsid w:val="00E2337C"/>
    <w:rsid w:val="00E474EF"/>
    <w:rsid w:val="00E93778"/>
    <w:rsid w:val="00EB0F37"/>
    <w:rsid w:val="00EB1A9F"/>
    <w:rsid w:val="00EF4E38"/>
    <w:rsid w:val="00EF4F35"/>
    <w:rsid w:val="00F063ED"/>
    <w:rsid w:val="00F34F25"/>
    <w:rsid w:val="00F46A87"/>
    <w:rsid w:val="00F66AD7"/>
    <w:rsid w:val="00F70E19"/>
    <w:rsid w:val="00F86ABF"/>
    <w:rsid w:val="00FD28DD"/>
    <w:rsid w:val="00FD3E2E"/>
    <w:rsid w:val="00FE3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7D1792A-5D29-497B-B807-6D75B086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B5829"/>
    <w:pPr>
      <w:widowControl/>
      <w:autoSpaceDE/>
      <w:autoSpaceDN/>
      <w:adjustRightInd/>
      <w:jc w:val="center"/>
    </w:pPr>
    <w:rPr>
      <w:rFonts w:ascii="Tahoma" w:hAnsi="Tahoma"/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a0"/>
    <w:uiPriority w:val="99"/>
    <w:qFormat/>
    <w:rsid w:val="004B5829"/>
    <w:pPr>
      <w:widowControl/>
      <w:autoSpaceDE/>
      <w:autoSpaceDN/>
      <w:adjustRightInd/>
      <w:jc w:val="center"/>
    </w:pPr>
    <w:rPr>
      <w:b/>
      <w:color w:val="000000"/>
      <w:sz w:val="22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Pr>
      <w:rFonts w:ascii="Calibri Light" w:hAnsi="Calibri Light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223F75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rsid w:val="005D5EC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3">
    <w:name w:val="Гипертекстовая ссылка"/>
    <w:basedOn w:val="DefaultParagraphFont"/>
    <w:uiPriority w:val="99"/>
    <w:rsid w:val="00CA5179"/>
    <w:rPr>
      <w:rFonts w:cs="Times New Roman"/>
      <w:color w:val="106BBE"/>
    </w:rPr>
  </w:style>
  <w:style w:type="character" w:styleId="Hyperlink">
    <w:name w:val="Hyperlink"/>
    <w:basedOn w:val="DefaultParagraphFont"/>
    <w:uiPriority w:val="99"/>
    <w:rsid w:val="00CC7DE1"/>
    <w:rPr>
      <w:rFonts w:cs="Times New Roman"/>
      <w:color w:val="000080"/>
      <w:u w:val="single"/>
    </w:rPr>
  </w:style>
  <w:style w:type="paragraph" w:styleId="BodyTextIndent">
    <w:name w:val="Body Text Indent"/>
    <w:basedOn w:val="Normal"/>
    <w:link w:val="a4"/>
    <w:uiPriority w:val="99"/>
    <w:semiHidden/>
    <w:unhideWhenUsed/>
    <w:locked/>
    <w:rsid w:val="0006005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locked/>
    <w:rsid w:val="000600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4E08-B8FE-4DB1-9019-41051AED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